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4A" w:rsidRDefault="00B5024A" w:rsidP="00B5024A">
      <w:pPr>
        <w:jc w:val="center"/>
        <w:rPr>
          <w:b/>
          <w:sz w:val="22"/>
        </w:rPr>
      </w:pPr>
      <w:r>
        <w:rPr>
          <w:b/>
          <w:sz w:val="22"/>
        </w:rPr>
        <w:t>MEHMET AKİF ERSOY ÜNİVERSİTESİ</w:t>
      </w:r>
    </w:p>
    <w:p w:rsidR="00B5024A" w:rsidRDefault="00B5024A" w:rsidP="00B5024A">
      <w:pPr>
        <w:jc w:val="center"/>
        <w:rPr>
          <w:b/>
          <w:sz w:val="22"/>
        </w:rPr>
      </w:pPr>
      <w:r>
        <w:rPr>
          <w:b/>
          <w:sz w:val="22"/>
        </w:rPr>
        <w:t>EĞİTİM BİLİMLERİ ENSTİTÜSÜ</w:t>
      </w:r>
    </w:p>
    <w:p w:rsidR="00B5024A" w:rsidRDefault="00B5024A" w:rsidP="00B5024A">
      <w:pPr>
        <w:jc w:val="center"/>
        <w:rPr>
          <w:b/>
          <w:sz w:val="22"/>
        </w:rPr>
      </w:pPr>
      <w:r>
        <w:rPr>
          <w:b/>
          <w:sz w:val="22"/>
        </w:rPr>
        <w:t>LİSANSÜSTÜ (DOKTORA) PROGRAM İLANI</w:t>
      </w:r>
    </w:p>
    <w:p w:rsidR="00B5024A" w:rsidRDefault="00B5024A" w:rsidP="00B5024A">
      <w:pPr>
        <w:jc w:val="center"/>
        <w:rPr>
          <w:b/>
        </w:rPr>
      </w:pPr>
    </w:p>
    <w:p w:rsidR="00B5024A" w:rsidRPr="00096509" w:rsidRDefault="00B5024A" w:rsidP="00B5024A">
      <w:pPr>
        <w:rPr>
          <w:b/>
          <w:sz w:val="22"/>
          <w:szCs w:val="22"/>
        </w:rPr>
      </w:pPr>
      <w:r>
        <w:rPr>
          <w:b/>
          <w:sz w:val="22"/>
          <w:szCs w:val="22"/>
        </w:rPr>
        <w:t>2017-2018</w:t>
      </w:r>
      <w:r w:rsidRPr="00096509">
        <w:rPr>
          <w:b/>
          <w:sz w:val="22"/>
          <w:szCs w:val="22"/>
        </w:rPr>
        <w:t xml:space="preserve"> EĞİTİM-ÖĞRETİM YILI </w:t>
      </w:r>
      <w:r>
        <w:rPr>
          <w:b/>
          <w:sz w:val="22"/>
          <w:szCs w:val="22"/>
        </w:rPr>
        <w:t>BAHAR</w:t>
      </w:r>
      <w:r w:rsidRPr="00096509">
        <w:rPr>
          <w:b/>
          <w:sz w:val="22"/>
          <w:szCs w:val="22"/>
        </w:rPr>
        <w:t xml:space="preserve"> YARIYILI İÇİN;</w:t>
      </w:r>
    </w:p>
    <w:p w:rsidR="00B5024A" w:rsidRPr="00096509" w:rsidRDefault="00B5024A" w:rsidP="00B5024A">
      <w:pPr>
        <w:rPr>
          <w:sz w:val="22"/>
          <w:szCs w:val="22"/>
        </w:rPr>
      </w:pPr>
      <w:r w:rsidRPr="00096509">
        <w:rPr>
          <w:b/>
          <w:sz w:val="22"/>
          <w:szCs w:val="22"/>
        </w:rPr>
        <w:t>BAŞVURU TARİHLERİ</w:t>
      </w:r>
      <w:r w:rsidRPr="00096509">
        <w:rPr>
          <w:sz w:val="22"/>
          <w:szCs w:val="22"/>
        </w:rPr>
        <w:t xml:space="preserve">: </w:t>
      </w:r>
      <w:r>
        <w:rPr>
          <w:b/>
          <w:sz w:val="22"/>
          <w:szCs w:val="22"/>
          <w:u w:val="single"/>
        </w:rPr>
        <w:t>25-29 Aralık 2017</w:t>
      </w:r>
      <w:r w:rsidRPr="00096509">
        <w:rPr>
          <w:b/>
          <w:sz w:val="22"/>
          <w:szCs w:val="22"/>
          <w:u w:val="single"/>
        </w:rPr>
        <w:t xml:space="preserve"> tarihleri</w:t>
      </w:r>
      <w:r w:rsidRPr="00096509">
        <w:rPr>
          <w:sz w:val="22"/>
          <w:szCs w:val="22"/>
        </w:rPr>
        <w:t xml:space="preserve"> arasında Enstitüye </w:t>
      </w:r>
      <w:r w:rsidRPr="00096509">
        <w:rPr>
          <w:b/>
          <w:sz w:val="22"/>
          <w:szCs w:val="22"/>
          <w:u w:val="single"/>
        </w:rPr>
        <w:t>şahsen</w:t>
      </w:r>
      <w:r w:rsidRPr="00096509">
        <w:rPr>
          <w:sz w:val="22"/>
          <w:szCs w:val="22"/>
        </w:rPr>
        <w:t xml:space="preserve"> yapılacaktır.</w:t>
      </w:r>
    </w:p>
    <w:p w:rsidR="00B5024A" w:rsidRPr="00096509" w:rsidRDefault="00B5024A" w:rsidP="00B5024A">
      <w:pPr>
        <w:rPr>
          <w:sz w:val="22"/>
          <w:szCs w:val="22"/>
        </w:rPr>
      </w:pPr>
      <w:r w:rsidRPr="00096509">
        <w:rPr>
          <w:b/>
          <w:sz w:val="22"/>
          <w:szCs w:val="22"/>
        </w:rPr>
        <w:t>BAŞVURU YERİ:</w:t>
      </w:r>
      <w:r w:rsidRPr="00096509">
        <w:rPr>
          <w:sz w:val="22"/>
          <w:szCs w:val="22"/>
        </w:rPr>
        <w:t xml:space="preserve"> Mehmet Akif Ersoy Üniversitesi Eğitim Bilimleri Enstitüsü</w:t>
      </w:r>
      <w:r>
        <w:rPr>
          <w:sz w:val="22"/>
          <w:szCs w:val="22"/>
        </w:rPr>
        <w:t xml:space="preserve"> </w:t>
      </w:r>
      <w:r w:rsidRPr="00096509">
        <w:rPr>
          <w:sz w:val="22"/>
          <w:szCs w:val="22"/>
        </w:rPr>
        <w:t xml:space="preserve">, </w:t>
      </w:r>
      <w:r>
        <w:rPr>
          <w:sz w:val="22"/>
          <w:szCs w:val="22"/>
        </w:rPr>
        <w:t xml:space="preserve">(Eğitim Fakültesi B Blok) </w:t>
      </w:r>
      <w:r w:rsidRPr="00096509">
        <w:rPr>
          <w:sz w:val="22"/>
          <w:szCs w:val="22"/>
        </w:rPr>
        <w:t>İstiklal Yerleşkesi BURDUR.</w:t>
      </w:r>
    </w:p>
    <w:p w:rsidR="00B5024A" w:rsidRPr="00096509" w:rsidRDefault="00B5024A" w:rsidP="00B5024A">
      <w:pPr>
        <w:rPr>
          <w:sz w:val="22"/>
          <w:szCs w:val="22"/>
        </w:rPr>
      </w:pPr>
      <w:r w:rsidRPr="00096509">
        <w:rPr>
          <w:b/>
          <w:sz w:val="22"/>
          <w:szCs w:val="22"/>
        </w:rPr>
        <w:t xml:space="preserve">YAZILI VE/VEYA SÖZLÜ SINAV YERİ: </w:t>
      </w:r>
      <w:r w:rsidRPr="00096509">
        <w:rPr>
          <w:sz w:val="22"/>
          <w:szCs w:val="22"/>
        </w:rPr>
        <w:t>İlgili Anabilim Dallarında yapılacaktır.</w:t>
      </w:r>
    </w:p>
    <w:p w:rsidR="00B5024A" w:rsidRPr="00096509" w:rsidRDefault="00B5024A" w:rsidP="00B5024A">
      <w:pPr>
        <w:rPr>
          <w:b/>
          <w:sz w:val="22"/>
          <w:szCs w:val="22"/>
        </w:rPr>
      </w:pPr>
      <w:r w:rsidRPr="00096509">
        <w:rPr>
          <w:b/>
          <w:sz w:val="22"/>
          <w:szCs w:val="22"/>
        </w:rPr>
        <w:t>YAZILI V</w:t>
      </w:r>
      <w:r>
        <w:rPr>
          <w:b/>
          <w:sz w:val="22"/>
          <w:szCs w:val="22"/>
        </w:rPr>
        <w:t>E/VEYA SÖZLÜ SINAV TARİHİ: 08-10 Ocak 2018</w:t>
      </w:r>
    </w:p>
    <w:p w:rsidR="00B5024A" w:rsidRPr="00096509" w:rsidRDefault="00B5024A" w:rsidP="00B5024A">
      <w:pPr>
        <w:rPr>
          <w:sz w:val="22"/>
          <w:szCs w:val="22"/>
        </w:rPr>
      </w:pPr>
      <w:r w:rsidRPr="00096509">
        <w:rPr>
          <w:b/>
          <w:sz w:val="22"/>
          <w:szCs w:val="22"/>
        </w:rPr>
        <w:t xml:space="preserve">NOT: </w:t>
      </w:r>
      <w:r w:rsidRPr="00096509">
        <w:rPr>
          <w:sz w:val="22"/>
          <w:szCs w:val="22"/>
        </w:rPr>
        <w:t>Posta ile ya da elektronik ortamda yapılan başvurular kabul edilmeyecektir.</w:t>
      </w:r>
    </w:p>
    <w:p w:rsidR="00B5024A" w:rsidRPr="008E57F3" w:rsidRDefault="00B5024A" w:rsidP="00B5024A">
      <w:pPr>
        <w:rPr>
          <w:color w:val="FF0000"/>
          <w:sz w:val="22"/>
          <w:szCs w:val="22"/>
        </w:rPr>
      </w:pPr>
    </w:p>
    <w:p w:rsidR="00B5024A" w:rsidRPr="00935015" w:rsidRDefault="00B5024A" w:rsidP="00B5024A">
      <w:pPr>
        <w:jc w:val="center"/>
        <w:rPr>
          <w:b/>
          <w:sz w:val="22"/>
          <w:szCs w:val="22"/>
        </w:rPr>
      </w:pPr>
      <w:r w:rsidRPr="00935015">
        <w:rPr>
          <w:b/>
          <w:sz w:val="22"/>
          <w:szCs w:val="22"/>
        </w:rPr>
        <w:t>DOKTORA PROGRAMI İÇİN GENEL ŞARTLAR</w:t>
      </w:r>
    </w:p>
    <w:p w:rsidR="00B5024A" w:rsidRDefault="00B5024A" w:rsidP="00B5024A">
      <w:pPr>
        <w:ind w:firstLine="708"/>
        <w:jc w:val="both"/>
        <w:rPr>
          <w:sz w:val="24"/>
          <w:szCs w:val="24"/>
        </w:rPr>
      </w:pPr>
      <w:r w:rsidRPr="00B80846">
        <w:rPr>
          <w:b/>
          <w:sz w:val="24"/>
          <w:szCs w:val="24"/>
        </w:rPr>
        <w:t xml:space="preserve">(1) </w:t>
      </w:r>
      <w:r w:rsidRPr="00B80846">
        <w:rPr>
          <w:sz w:val="24"/>
          <w:szCs w:val="24"/>
        </w:rPr>
        <w:t>Doktora programına başvuracak adayların kabulüne ilişkin esaslar şunlardır:</w:t>
      </w:r>
    </w:p>
    <w:p w:rsidR="00B5024A" w:rsidRDefault="00B5024A" w:rsidP="00B5024A">
      <w:pPr>
        <w:ind w:firstLine="708"/>
        <w:jc w:val="both"/>
        <w:rPr>
          <w:b/>
          <w:sz w:val="24"/>
          <w:szCs w:val="24"/>
        </w:rPr>
      </w:pPr>
    </w:p>
    <w:p w:rsidR="00B5024A" w:rsidRPr="00DE562E" w:rsidRDefault="00B5024A" w:rsidP="00B5024A">
      <w:pPr>
        <w:ind w:firstLine="708"/>
        <w:jc w:val="both"/>
        <w:rPr>
          <w:sz w:val="24"/>
          <w:szCs w:val="24"/>
        </w:rPr>
      </w:pPr>
      <w:r w:rsidRPr="000C5F76">
        <w:rPr>
          <w:b/>
          <w:sz w:val="24"/>
          <w:szCs w:val="24"/>
        </w:rPr>
        <w:t xml:space="preserve">a) </w:t>
      </w:r>
      <w:r w:rsidRPr="00DE562E">
        <w:rPr>
          <w:sz w:val="24"/>
          <w:szCs w:val="24"/>
        </w:rPr>
        <w:t>Tezli yüksek lisans diplomasına sahip olmaları ve başvurduğu programın puan türünde en az 55 ALES puanına sahip olmaları gerekir.</w:t>
      </w:r>
    </w:p>
    <w:p w:rsidR="00B5024A" w:rsidRDefault="00B5024A" w:rsidP="00B5024A">
      <w:pPr>
        <w:ind w:firstLine="708"/>
        <w:jc w:val="both"/>
        <w:rPr>
          <w:b/>
          <w:sz w:val="24"/>
          <w:szCs w:val="24"/>
        </w:rPr>
      </w:pPr>
    </w:p>
    <w:p w:rsidR="00B5024A" w:rsidRPr="00DE562E" w:rsidRDefault="00B5024A" w:rsidP="00B5024A">
      <w:pPr>
        <w:ind w:firstLine="708"/>
        <w:jc w:val="both"/>
        <w:rPr>
          <w:sz w:val="24"/>
          <w:szCs w:val="24"/>
        </w:rPr>
      </w:pPr>
      <w:r w:rsidRPr="00DE562E">
        <w:rPr>
          <w:b/>
          <w:sz w:val="24"/>
          <w:szCs w:val="24"/>
        </w:rPr>
        <w:t xml:space="preserve">(3) </w:t>
      </w:r>
      <w:r w:rsidRPr="00DE562E">
        <w:rPr>
          <w:sz w:val="24"/>
          <w:szCs w:val="24"/>
        </w:rPr>
        <w:t>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B5024A" w:rsidRDefault="00B5024A" w:rsidP="00B5024A">
      <w:pPr>
        <w:ind w:firstLine="708"/>
        <w:jc w:val="both"/>
        <w:rPr>
          <w:color w:val="FF0000"/>
          <w:sz w:val="24"/>
          <w:szCs w:val="24"/>
        </w:rPr>
      </w:pPr>
    </w:p>
    <w:p w:rsidR="00B5024A" w:rsidRPr="00A5461A" w:rsidRDefault="00B5024A" w:rsidP="00B5024A">
      <w:pPr>
        <w:jc w:val="center"/>
        <w:rPr>
          <w:b/>
          <w:sz w:val="24"/>
        </w:rPr>
      </w:pPr>
      <w:r>
        <w:rPr>
          <w:b/>
          <w:sz w:val="24"/>
        </w:rPr>
        <w:t>TEMEL EĞİTİM</w:t>
      </w:r>
      <w:r w:rsidRPr="00A5461A">
        <w:rPr>
          <w:b/>
          <w:sz w:val="24"/>
        </w:rPr>
        <w:t xml:space="preserve"> ANABİLİM DALI</w:t>
      </w:r>
    </w:p>
    <w:p w:rsidR="00B5024A" w:rsidRPr="00A5461A" w:rsidRDefault="00B5024A" w:rsidP="00B5024A">
      <w:pPr>
        <w:jc w:val="center"/>
        <w:rPr>
          <w:b/>
          <w:sz w:val="24"/>
        </w:rPr>
      </w:pPr>
      <w:r w:rsidRPr="00A5461A">
        <w:rPr>
          <w:b/>
          <w:sz w:val="24"/>
        </w:rPr>
        <w:t xml:space="preserve">SINIF </w:t>
      </w:r>
      <w:r>
        <w:rPr>
          <w:b/>
          <w:sz w:val="24"/>
        </w:rPr>
        <w:t>EĞİTİMİ</w:t>
      </w:r>
      <w:r w:rsidRPr="00A5461A">
        <w:rPr>
          <w:b/>
          <w:sz w:val="24"/>
        </w:rPr>
        <w:t xml:space="preserve"> DOKTORA PROGRAMI</w:t>
      </w:r>
    </w:p>
    <w:p w:rsidR="00B5024A" w:rsidRPr="00A5461A" w:rsidRDefault="00B5024A" w:rsidP="00B5024A">
      <w:pPr>
        <w:jc w:val="center"/>
        <w:rPr>
          <w:b/>
          <w:sz w:val="24"/>
        </w:rPr>
      </w:pPr>
    </w:p>
    <w:tbl>
      <w:tblPr>
        <w:tblStyle w:val="TabloKlavuzu"/>
        <w:tblW w:w="10020" w:type="dxa"/>
        <w:tblLayout w:type="fixed"/>
        <w:tblLook w:val="04A0" w:firstRow="1" w:lastRow="0" w:firstColumn="1" w:lastColumn="0" w:noHBand="0" w:noVBand="1"/>
      </w:tblPr>
      <w:tblGrid>
        <w:gridCol w:w="1559"/>
        <w:gridCol w:w="1243"/>
        <w:gridCol w:w="1134"/>
        <w:gridCol w:w="1134"/>
        <w:gridCol w:w="997"/>
        <w:gridCol w:w="3953"/>
      </w:tblGrid>
      <w:tr w:rsidR="00B5024A" w:rsidRPr="00A5461A" w:rsidTr="003A692A">
        <w:trPr>
          <w:trHeight w:val="481"/>
        </w:trPr>
        <w:tc>
          <w:tcPr>
            <w:tcW w:w="1559"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sz w:val="16"/>
                <w:lang w:eastAsia="en-US"/>
              </w:rPr>
            </w:pPr>
            <w:r w:rsidRPr="00A5461A">
              <w:rPr>
                <w:b/>
                <w:sz w:val="16"/>
                <w:lang w:eastAsia="en-US"/>
              </w:rPr>
              <w:t>ANABİLİM DALI</w:t>
            </w:r>
          </w:p>
        </w:tc>
        <w:tc>
          <w:tcPr>
            <w:tcW w:w="1243"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sz w:val="16"/>
                <w:lang w:eastAsia="en-US"/>
              </w:rPr>
            </w:pPr>
            <w:r w:rsidRPr="00A5461A">
              <w:rPr>
                <w:b/>
                <w:sz w:val="16"/>
                <w:lang w:eastAsia="en-US"/>
              </w:rPr>
              <w:t>DOKTORA PROGRAMI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sz w:val="16"/>
                <w:lang w:eastAsia="en-US"/>
              </w:rPr>
            </w:pPr>
            <w:r w:rsidRPr="00A5461A">
              <w:rPr>
                <w:b/>
                <w:sz w:val="16"/>
                <w:lang w:eastAsia="en-US"/>
              </w:rPr>
              <w:t>ÖZEL ÖĞRENCİ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sz w:val="16"/>
                <w:lang w:eastAsia="en-US"/>
              </w:rPr>
            </w:pPr>
            <w:r w:rsidRPr="00A5461A">
              <w:rPr>
                <w:b/>
                <w:sz w:val="16"/>
                <w:lang w:eastAsia="en-US"/>
              </w:rPr>
              <w:t>YATAY GEÇİŞ</w:t>
            </w:r>
          </w:p>
        </w:tc>
        <w:tc>
          <w:tcPr>
            <w:tcW w:w="997"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sz w:val="16"/>
                <w:lang w:eastAsia="en-US"/>
              </w:rPr>
            </w:pPr>
            <w:r w:rsidRPr="00A5461A">
              <w:rPr>
                <w:b/>
                <w:sz w:val="16"/>
                <w:lang w:eastAsia="en-US"/>
              </w:rPr>
              <w:t>ALES PUAN TÜRÜ</w:t>
            </w:r>
          </w:p>
        </w:tc>
        <w:tc>
          <w:tcPr>
            <w:tcW w:w="3953"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sz w:val="16"/>
                <w:lang w:eastAsia="en-US"/>
              </w:rPr>
            </w:pPr>
            <w:r w:rsidRPr="00A5461A">
              <w:rPr>
                <w:b/>
                <w:sz w:val="16"/>
                <w:lang w:eastAsia="en-US"/>
              </w:rPr>
              <w:t>AÇIKLAMA</w:t>
            </w:r>
          </w:p>
        </w:tc>
      </w:tr>
      <w:tr w:rsidR="00B5024A" w:rsidRPr="00A5461A" w:rsidTr="003A692A">
        <w:trPr>
          <w:trHeight w:val="2471"/>
        </w:trPr>
        <w:tc>
          <w:tcPr>
            <w:tcW w:w="1559"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lang w:eastAsia="en-US"/>
              </w:rPr>
            </w:pPr>
            <w:r>
              <w:rPr>
                <w:b/>
                <w:lang w:eastAsia="en-US"/>
              </w:rPr>
              <w:t>Temel Eğitim</w:t>
            </w:r>
          </w:p>
          <w:p w:rsidR="00B5024A" w:rsidRPr="00A5461A" w:rsidRDefault="00B5024A" w:rsidP="003A692A">
            <w:pPr>
              <w:spacing w:beforeLines="80" w:before="192" w:afterLines="80" w:after="192"/>
              <w:jc w:val="center"/>
              <w:rPr>
                <w:lang w:eastAsia="en-US"/>
              </w:rPr>
            </w:pPr>
            <w:r w:rsidRPr="00A5461A">
              <w:rPr>
                <w:b/>
                <w:lang w:eastAsia="en-US"/>
              </w:rPr>
              <w:t xml:space="preserve">(Sınıf </w:t>
            </w:r>
            <w:r>
              <w:rPr>
                <w:b/>
                <w:lang w:eastAsia="en-US"/>
              </w:rPr>
              <w:t>Eğitimi</w:t>
            </w:r>
            <w:r w:rsidRPr="00A5461A">
              <w:rPr>
                <w:b/>
                <w:lang w:eastAsia="en-US"/>
              </w:rPr>
              <w:t>)</w:t>
            </w:r>
          </w:p>
        </w:tc>
        <w:tc>
          <w:tcPr>
            <w:tcW w:w="1243"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lang w:eastAsia="en-US"/>
              </w:rPr>
            </w:pPr>
            <w:r>
              <w:rPr>
                <w:b/>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lang w:eastAsia="en-US"/>
              </w:rPr>
            </w:pPr>
            <w:r>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024A" w:rsidRPr="00345F70" w:rsidRDefault="00B5024A" w:rsidP="003A692A">
            <w:pPr>
              <w:jc w:val="center"/>
              <w:rPr>
                <w:b/>
                <w:lang w:eastAsia="en-US"/>
              </w:rPr>
            </w:pPr>
            <w:r>
              <w:rPr>
                <w:b/>
                <w:lang w:eastAsia="en-US"/>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B5024A" w:rsidRPr="00A5461A" w:rsidRDefault="00B5024A" w:rsidP="003A692A">
            <w:pPr>
              <w:spacing w:beforeLines="80" w:before="192" w:afterLines="80" w:after="192"/>
              <w:jc w:val="center"/>
              <w:rPr>
                <w:b/>
                <w:lang w:eastAsia="en-US"/>
              </w:rPr>
            </w:pPr>
            <w:r w:rsidRPr="00B52EF1">
              <w:rPr>
                <w:b/>
                <w:lang w:eastAsia="en-US"/>
              </w:rPr>
              <w:t>Eşit Ağırlık</w:t>
            </w:r>
            <w:r>
              <w:rPr>
                <w:b/>
                <w:lang w:eastAsia="en-US"/>
              </w:rPr>
              <w:t>lı</w:t>
            </w:r>
          </w:p>
        </w:tc>
        <w:tc>
          <w:tcPr>
            <w:tcW w:w="3953" w:type="dxa"/>
            <w:tcBorders>
              <w:top w:val="single" w:sz="4" w:space="0" w:color="auto"/>
              <w:left w:val="single" w:sz="4" w:space="0" w:color="auto"/>
              <w:bottom w:val="single" w:sz="4" w:space="0" w:color="auto"/>
              <w:right w:val="single" w:sz="4" w:space="0" w:color="auto"/>
            </w:tcBorders>
            <w:vAlign w:val="center"/>
          </w:tcPr>
          <w:p w:rsidR="00B5024A" w:rsidRDefault="00B5024A" w:rsidP="003A692A">
            <w:pPr>
              <w:jc w:val="both"/>
              <w:rPr>
                <w:lang w:eastAsia="en-US"/>
              </w:rPr>
            </w:pPr>
            <w:r w:rsidRPr="00A5461A">
              <w:rPr>
                <w:b/>
                <w:lang w:eastAsia="en-US"/>
              </w:rPr>
              <w:t>1-</w:t>
            </w:r>
            <w:r>
              <w:rPr>
                <w:b/>
                <w:lang w:eastAsia="en-US"/>
              </w:rPr>
              <w:t xml:space="preserve"> 3 </w:t>
            </w:r>
            <w:r w:rsidRPr="00A5461A">
              <w:rPr>
                <w:b/>
                <w:lang w:eastAsia="en-US"/>
              </w:rPr>
              <w:t>(</w:t>
            </w:r>
            <w:r>
              <w:rPr>
                <w:b/>
                <w:lang w:eastAsia="en-US"/>
              </w:rPr>
              <w:t>üç</w:t>
            </w:r>
            <w:r w:rsidRPr="00A5461A">
              <w:rPr>
                <w:b/>
                <w:lang w:eastAsia="en-US"/>
              </w:rPr>
              <w:t xml:space="preserve">) Öğrenci Kontenjanı: </w:t>
            </w:r>
            <w:r w:rsidRPr="00A5461A">
              <w:rPr>
                <w:lang w:eastAsia="en-US"/>
              </w:rPr>
              <w:t xml:space="preserve">Sınıf Öğretmenliği </w:t>
            </w:r>
            <w:r>
              <w:rPr>
                <w:lang w:eastAsia="en-US"/>
              </w:rPr>
              <w:t xml:space="preserve">(Eğitimi) Programında </w:t>
            </w:r>
            <w:r w:rsidRPr="00A5461A">
              <w:rPr>
                <w:lang w:eastAsia="en-US"/>
              </w:rPr>
              <w:t xml:space="preserve">Yüksek Lisans </w:t>
            </w:r>
            <w:r>
              <w:rPr>
                <w:lang w:eastAsia="en-US"/>
              </w:rPr>
              <w:t>yapmış</w:t>
            </w:r>
            <w:r w:rsidRPr="00A5461A">
              <w:rPr>
                <w:lang w:eastAsia="en-US"/>
              </w:rPr>
              <w:t xml:space="preserve"> olmak</w:t>
            </w:r>
            <w:r>
              <w:rPr>
                <w:lang w:eastAsia="en-US"/>
              </w:rPr>
              <w:t>.</w:t>
            </w:r>
          </w:p>
          <w:p w:rsidR="00B5024A" w:rsidRDefault="00B5024A" w:rsidP="003A692A">
            <w:pPr>
              <w:jc w:val="both"/>
              <w:rPr>
                <w:lang w:eastAsia="en-US"/>
              </w:rPr>
            </w:pPr>
            <w:r>
              <w:rPr>
                <w:b/>
                <w:lang w:eastAsia="en-US"/>
              </w:rPr>
              <w:t>2-</w:t>
            </w:r>
            <w:r>
              <w:rPr>
                <w:lang w:eastAsia="en-US"/>
              </w:rPr>
              <w:t xml:space="preserve"> </w:t>
            </w:r>
            <w:r w:rsidRPr="0069599B">
              <w:rPr>
                <w:b/>
                <w:lang w:eastAsia="en-US"/>
              </w:rPr>
              <w:t>1 (bir) Öğrenci Kontenjanı:</w:t>
            </w:r>
            <w:r>
              <w:rPr>
                <w:lang w:eastAsia="en-US"/>
              </w:rPr>
              <w:t xml:space="preserve"> Psikoloji veya Sosyoloji Alanında </w:t>
            </w:r>
            <w:r w:rsidRPr="00A5461A">
              <w:rPr>
                <w:lang w:eastAsia="en-US"/>
              </w:rPr>
              <w:t xml:space="preserve">Yüksek Lisans </w:t>
            </w:r>
            <w:r>
              <w:rPr>
                <w:lang w:eastAsia="en-US"/>
              </w:rPr>
              <w:t>yapmış</w:t>
            </w:r>
            <w:r w:rsidRPr="00A5461A">
              <w:rPr>
                <w:lang w:eastAsia="en-US"/>
              </w:rPr>
              <w:t xml:space="preserve"> olmak</w:t>
            </w:r>
            <w:r>
              <w:rPr>
                <w:lang w:eastAsia="en-US"/>
              </w:rPr>
              <w:t>.</w:t>
            </w:r>
          </w:p>
          <w:p w:rsidR="00B5024A" w:rsidRPr="00A5461A" w:rsidRDefault="00B5024A" w:rsidP="003A692A">
            <w:pPr>
              <w:jc w:val="both"/>
              <w:rPr>
                <w:lang w:eastAsia="en-US"/>
              </w:rPr>
            </w:pPr>
          </w:p>
          <w:p w:rsidR="00B5024A" w:rsidRPr="00A5461A" w:rsidRDefault="00B5024A" w:rsidP="003A692A">
            <w:pPr>
              <w:jc w:val="center"/>
              <w:rPr>
                <w:b/>
                <w:lang w:eastAsia="en-US"/>
              </w:rPr>
            </w:pPr>
          </w:p>
          <w:p w:rsidR="00B5024A" w:rsidRPr="00A5461A" w:rsidRDefault="00B5024A" w:rsidP="003A692A">
            <w:pPr>
              <w:jc w:val="center"/>
              <w:rPr>
                <w:b/>
                <w:lang w:eastAsia="en-US"/>
              </w:rPr>
            </w:pPr>
            <w:r w:rsidRPr="00A5461A">
              <w:rPr>
                <w:b/>
                <w:lang w:eastAsia="en-US"/>
              </w:rPr>
              <w:t xml:space="preserve">( </w:t>
            </w:r>
            <w:r>
              <w:rPr>
                <w:b/>
                <w:lang w:eastAsia="en-US"/>
              </w:rPr>
              <w:t xml:space="preserve">4 </w:t>
            </w:r>
            <w:r w:rsidRPr="00A5461A">
              <w:rPr>
                <w:b/>
                <w:lang w:eastAsia="en-US"/>
              </w:rPr>
              <w:t>Kişilik Kontenjan)</w:t>
            </w:r>
          </w:p>
        </w:tc>
      </w:tr>
    </w:tbl>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p>
    <w:p w:rsidR="00B5024A" w:rsidRDefault="00B5024A" w:rsidP="00B5024A">
      <w:pPr>
        <w:tabs>
          <w:tab w:val="left" w:pos="4215"/>
        </w:tabs>
        <w:ind w:firstLine="708"/>
        <w:rPr>
          <w:b/>
          <w:sz w:val="24"/>
        </w:rPr>
      </w:pPr>
      <w:r w:rsidRPr="00A5461A">
        <w:rPr>
          <w:b/>
          <w:sz w:val="24"/>
        </w:rPr>
        <w:lastRenderedPageBreak/>
        <w:t>DOKTORA DEĞERLENDİRME</w:t>
      </w:r>
    </w:p>
    <w:p w:rsidR="00B5024A" w:rsidRPr="00A5461A" w:rsidRDefault="00B5024A" w:rsidP="00B5024A">
      <w:pPr>
        <w:tabs>
          <w:tab w:val="left" w:pos="4215"/>
        </w:tabs>
        <w:ind w:firstLine="708"/>
        <w:rPr>
          <w:b/>
          <w:sz w:val="24"/>
        </w:rPr>
      </w:pPr>
    </w:p>
    <w:p w:rsidR="00B5024A" w:rsidRPr="00DE562E" w:rsidRDefault="00B5024A" w:rsidP="00B5024A">
      <w:pPr>
        <w:tabs>
          <w:tab w:val="left" w:pos="4215"/>
        </w:tabs>
        <w:ind w:firstLine="708"/>
        <w:jc w:val="both"/>
        <w:rPr>
          <w:sz w:val="24"/>
          <w:szCs w:val="24"/>
        </w:rPr>
      </w:pPr>
      <w:r w:rsidRPr="00DE562E">
        <w:rPr>
          <w:b/>
          <w:sz w:val="24"/>
        </w:rPr>
        <w:t>(</w:t>
      </w:r>
      <w:r w:rsidRPr="00DE562E">
        <w:rPr>
          <w:b/>
          <w:sz w:val="24"/>
          <w:szCs w:val="24"/>
        </w:rPr>
        <w:t xml:space="preserve">2) </w:t>
      </w:r>
      <w:r w:rsidRPr="00DE562E">
        <w:rPr>
          <w:sz w:val="24"/>
          <w:szCs w:val="24"/>
        </w:rPr>
        <w:t>Adayların, yazılı/sözlü sınav veya mülakat sonuçları 100 tam puan üzerinden değerlendirilir.</w:t>
      </w:r>
    </w:p>
    <w:p w:rsidR="00B5024A" w:rsidRDefault="00B5024A" w:rsidP="00B5024A">
      <w:pPr>
        <w:jc w:val="both"/>
        <w:rPr>
          <w:sz w:val="24"/>
          <w:szCs w:val="24"/>
        </w:rPr>
      </w:pPr>
      <w:r w:rsidRPr="00DE562E">
        <w:rPr>
          <w:b/>
          <w:sz w:val="24"/>
          <w:szCs w:val="24"/>
        </w:rPr>
        <w:tab/>
        <w:t>(3)</w:t>
      </w:r>
      <w:r w:rsidRPr="00DE562E">
        <w:rPr>
          <w:sz w:val="24"/>
          <w:szCs w:val="24"/>
        </w:rPr>
        <w:t xml:space="preserve"> Doktora programlarına öğrenci kabulünde; ALES puanı, lisans not ortalaması, yabancı dil puanı ve yazılı/sözlü sınav veya mülakat sonucu değerlendirilir. Değerlendirmede ALES veya tıpta uzmanlık sınavı puanının %50’si, lisans veya yüksek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veya Tıpta Uzmanlık Eğitimi Giriş Sınavı puanı, lisans/yüksek lisans mezuniyet notu, yabancı dil puanı yüksek olan adaya öncelik tanınır.</w:t>
      </w:r>
    </w:p>
    <w:p w:rsidR="00B5024A" w:rsidRPr="00DE562E" w:rsidRDefault="00B5024A" w:rsidP="00B5024A">
      <w:pPr>
        <w:jc w:val="both"/>
        <w:rPr>
          <w:sz w:val="24"/>
          <w:szCs w:val="24"/>
        </w:rPr>
      </w:pPr>
      <w:r>
        <w:rPr>
          <w:b/>
          <w:sz w:val="24"/>
          <w:szCs w:val="24"/>
        </w:rPr>
        <w:tab/>
      </w:r>
      <w:r w:rsidRPr="00FE7319">
        <w:rPr>
          <w:b/>
          <w:sz w:val="24"/>
          <w:szCs w:val="24"/>
        </w:rPr>
        <w:t>(5)</w:t>
      </w:r>
      <w:r w:rsidRPr="00FE7319">
        <w:rPr>
          <w:sz w:val="24"/>
          <w:szCs w:val="24"/>
        </w:rPr>
        <w:t xml:space="preserve"> Adayların kabulü </w:t>
      </w:r>
      <w:proofErr w:type="spellStart"/>
      <w:r w:rsidRPr="00FE7319">
        <w:rPr>
          <w:sz w:val="24"/>
          <w:szCs w:val="24"/>
        </w:rPr>
        <w:t>EYK’ca</w:t>
      </w:r>
      <w:proofErr w:type="spellEnd"/>
      <w:r w:rsidRPr="00FE7319">
        <w:rPr>
          <w:sz w:val="24"/>
          <w:szCs w:val="24"/>
        </w:rPr>
        <w:t xml:space="preserve"> kesinleştirilerek kayıt hakkı kazanan asil adaylar ile yedek adaylar enstitü müdürlüğü tarafından ilan edilir.</w:t>
      </w:r>
    </w:p>
    <w:p w:rsidR="00B5024A" w:rsidRDefault="00B5024A" w:rsidP="00B5024A"/>
    <w:p w:rsidR="00B5024A" w:rsidRDefault="00B5024A" w:rsidP="00B5024A">
      <w:pPr>
        <w:rPr>
          <w:b/>
          <w:sz w:val="22"/>
          <w:szCs w:val="22"/>
        </w:rPr>
      </w:pPr>
      <w:r w:rsidRPr="003E479E">
        <w:rPr>
          <w:b/>
          <w:sz w:val="22"/>
          <w:szCs w:val="22"/>
        </w:rPr>
        <w:t>MÜRACAAT İÇİN İSTENEN BELGELER</w:t>
      </w:r>
    </w:p>
    <w:p w:rsidR="00B5024A" w:rsidRPr="003E479E" w:rsidRDefault="00B5024A" w:rsidP="00B5024A">
      <w:pPr>
        <w:pStyle w:val="ListeParagraf"/>
        <w:numPr>
          <w:ilvl w:val="0"/>
          <w:numId w:val="2"/>
        </w:numPr>
        <w:rPr>
          <w:sz w:val="22"/>
          <w:szCs w:val="22"/>
        </w:rPr>
      </w:pPr>
      <w:r w:rsidRPr="003E479E">
        <w:rPr>
          <w:sz w:val="22"/>
          <w:szCs w:val="22"/>
        </w:rPr>
        <w:t xml:space="preserve">Gireceği programı belirten başvuru formu </w:t>
      </w:r>
      <w:r w:rsidRPr="003E479E">
        <w:rPr>
          <w:b/>
          <w:sz w:val="22"/>
          <w:szCs w:val="22"/>
        </w:rPr>
        <w:t>(</w:t>
      </w:r>
      <w:hyperlink r:id="rId6" w:tgtFrame="_blank" w:history="1">
        <w:r w:rsidRPr="003E479E">
          <w:rPr>
            <w:rStyle w:val="Kpr"/>
            <w:rFonts w:eastAsiaTheme="majorEastAsia"/>
            <w:b/>
            <w:sz w:val="22"/>
            <w:szCs w:val="22"/>
          </w:rPr>
          <w:t>http://ebe.mehmetakif.edu.tr</w:t>
        </w:r>
      </w:hyperlink>
      <w:r w:rsidRPr="003E479E">
        <w:rPr>
          <w:b/>
          <w:sz w:val="22"/>
          <w:szCs w:val="22"/>
        </w:rPr>
        <w:t>)</w:t>
      </w:r>
      <w:r w:rsidRPr="003E479E">
        <w:rPr>
          <w:sz w:val="22"/>
          <w:szCs w:val="22"/>
        </w:rPr>
        <w:t xml:space="preserve"> sayfasından temin edilir,</w:t>
      </w:r>
    </w:p>
    <w:p w:rsidR="00B5024A" w:rsidRPr="003E479E" w:rsidRDefault="00B5024A" w:rsidP="00B5024A">
      <w:pPr>
        <w:pStyle w:val="ListeParagraf"/>
        <w:numPr>
          <w:ilvl w:val="0"/>
          <w:numId w:val="2"/>
        </w:numPr>
        <w:rPr>
          <w:sz w:val="22"/>
          <w:szCs w:val="22"/>
        </w:rPr>
      </w:pPr>
      <w:r w:rsidRPr="003E479E">
        <w:rPr>
          <w:sz w:val="22"/>
          <w:szCs w:val="22"/>
        </w:rPr>
        <w:t>Lisans Diploması</w:t>
      </w:r>
      <w:r w:rsidRPr="003E479E">
        <w:rPr>
          <w:sz w:val="22"/>
          <w:szCs w:val="22"/>
          <w:shd w:val="clear" w:color="auto" w:fill="FFFFFF"/>
        </w:rPr>
        <w:t xml:space="preserve"> </w:t>
      </w:r>
      <w:r w:rsidRPr="003E479E">
        <w:rPr>
          <w:b/>
          <w:sz w:val="22"/>
          <w:szCs w:val="22"/>
          <w:shd w:val="clear" w:color="auto" w:fill="FFFFFF"/>
        </w:rPr>
        <w:t>*</w:t>
      </w:r>
    </w:p>
    <w:p w:rsidR="00B5024A" w:rsidRPr="003E479E" w:rsidRDefault="00B5024A" w:rsidP="00B5024A">
      <w:pPr>
        <w:pStyle w:val="ListeParagraf"/>
        <w:numPr>
          <w:ilvl w:val="0"/>
          <w:numId w:val="2"/>
        </w:numPr>
        <w:jc w:val="both"/>
        <w:rPr>
          <w:sz w:val="22"/>
          <w:szCs w:val="22"/>
        </w:rPr>
      </w:pPr>
      <w:r w:rsidRPr="003E479E">
        <w:rPr>
          <w:sz w:val="22"/>
          <w:szCs w:val="22"/>
        </w:rPr>
        <w:t xml:space="preserve">Lisans öğreniminde aldığı dersler ve başarı notu, mezuniyet not ortalamasını gösterir belge ve  </w:t>
      </w:r>
    </w:p>
    <w:p w:rsidR="00B5024A" w:rsidRPr="003E479E" w:rsidRDefault="00B5024A" w:rsidP="00B5024A">
      <w:pPr>
        <w:ind w:left="720"/>
        <w:jc w:val="both"/>
        <w:rPr>
          <w:sz w:val="22"/>
          <w:szCs w:val="22"/>
          <w:shd w:val="clear" w:color="auto" w:fill="FFFFFF"/>
        </w:rPr>
      </w:pPr>
      <w:proofErr w:type="gramStart"/>
      <w:r w:rsidRPr="003E479E">
        <w:rPr>
          <w:sz w:val="22"/>
          <w:szCs w:val="22"/>
        </w:rPr>
        <w:t>(</w:t>
      </w:r>
      <w:proofErr w:type="gramEnd"/>
      <w:r w:rsidRPr="003E479E">
        <w:rPr>
          <w:sz w:val="22"/>
          <w:szCs w:val="22"/>
        </w:rPr>
        <w:t>Mezun oldukları Üniversitede Transkriptleri-4’lü sistemde olanların, notların 100’lük sistemdeki karşılıklarının da belirtilmesi gerekir.</w:t>
      </w:r>
      <w:r w:rsidRPr="003E479E">
        <w:rPr>
          <w:sz w:val="22"/>
          <w:szCs w:val="22"/>
          <w:shd w:val="clear" w:color="auto" w:fill="FFFFFF"/>
        </w:rPr>
        <w:t xml:space="preserve"> Lisans mezuniyet notunun yüzlük sistemdeki karşılığı olmayan adayların notu için YÖK dönüşüm tablosu kullanılır</w:t>
      </w:r>
      <w:proofErr w:type="gramStart"/>
      <w:r w:rsidRPr="003E479E">
        <w:rPr>
          <w:sz w:val="22"/>
          <w:szCs w:val="22"/>
          <w:shd w:val="clear" w:color="auto" w:fill="FFFFFF"/>
        </w:rPr>
        <w:t>)</w:t>
      </w:r>
      <w:proofErr w:type="gramEnd"/>
      <w:r w:rsidRPr="003E479E">
        <w:rPr>
          <w:sz w:val="22"/>
          <w:szCs w:val="22"/>
        </w:rPr>
        <w:t>.</w:t>
      </w:r>
    </w:p>
    <w:p w:rsidR="00B5024A" w:rsidRPr="003E479E" w:rsidRDefault="00B5024A" w:rsidP="00B5024A">
      <w:pPr>
        <w:pStyle w:val="ListeParagraf"/>
        <w:numPr>
          <w:ilvl w:val="0"/>
          <w:numId w:val="2"/>
        </w:numPr>
        <w:rPr>
          <w:sz w:val="22"/>
          <w:szCs w:val="22"/>
        </w:rPr>
      </w:pPr>
      <w:r w:rsidRPr="003E479E">
        <w:rPr>
          <w:sz w:val="22"/>
          <w:szCs w:val="22"/>
        </w:rPr>
        <w:t>ALES Sonuç Belgesi,</w:t>
      </w:r>
    </w:p>
    <w:p w:rsidR="00B5024A" w:rsidRPr="003E479E" w:rsidRDefault="00B5024A" w:rsidP="00B5024A">
      <w:pPr>
        <w:pStyle w:val="ListeParagraf"/>
        <w:numPr>
          <w:ilvl w:val="0"/>
          <w:numId w:val="2"/>
        </w:numPr>
        <w:rPr>
          <w:sz w:val="22"/>
          <w:szCs w:val="22"/>
        </w:rPr>
      </w:pPr>
      <w:r w:rsidRPr="003E479E">
        <w:rPr>
          <w:sz w:val="22"/>
          <w:szCs w:val="22"/>
        </w:rPr>
        <w:t>Yabancı Dil (YDS – ÜDS veya Eşdeğeri) Sonuç Belgesi,</w:t>
      </w:r>
    </w:p>
    <w:p w:rsidR="00B5024A" w:rsidRPr="003E479E" w:rsidRDefault="00B5024A" w:rsidP="00B5024A">
      <w:pPr>
        <w:pStyle w:val="ListeParagraf"/>
        <w:numPr>
          <w:ilvl w:val="0"/>
          <w:numId w:val="2"/>
        </w:numPr>
        <w:rPr>
          <w:sz w:val="22"/>
          <w:szCs w:val="22"/>
        </w:rPr>
      </w:pPr>
      <w:r w:rsidRPr="003E479E">
        <w:rPr>
          <w:sz w:val="22"/>
          <w:szCs w:val="22"/>
          <w:shd w:val="clear" w:color="auto" w:fill="FFFFFF"/>
        </w:rPr>
        <w:t>Askerlik Durum Belgesi,</w:t>
      </w:r>
    </w:p>
    <w:p w:rsidR="00B5024A" w:rsidRPr="003E479E" w:rsidRDefault="00B5024A" w:rsidP="00B5024A">
      <w:pPr>
        <w:pStyle w:val="ListeParagraf"/>
        <w:numPr>
          <w:ilvl w:val="0"/>
          <w:numId w:val="2"/>
        </w:numPr>
        <w:rPr>
          <w:sz w:val="22"/>
          <w:szCs w:val="22"/>
        </w:rPr>
      </w:pPr>
      <w:r w:rsidRPr="003E479E">
        <w:rPr>
          <w:sz w:val="22"/>
          <w:szCs w:val="22"/>
          <w:shd w:val="clear" w:color="auto" w:fill="FFFFFF"/>
        </w:rPr>
        <w:t>Adli Sicil Kaydı Belgesi,</w:t>
      </w:r>
    </w:p>
    <w:p w:rsidR="00B5024A" w:rsidRPr="003E479E" w:rsidRDefault="00B5024A" w:rsidP="00B5024A">
      <w:pPr>
        <w:pStyle w:val="ListeParagraf"/>
        <w:numPr>
          <w:ilvl w:val="0"/>
          <w:numId w:val="2"/>
        </w:numPr>
        <w:rPr>
          <w:sz w:val="22"/>
          <w:szCs w:val="22"/>
        </w:rPr>
      </w:pPr>
      <w:r w:rsidRPr="003E479E">
        <w:rPr>
          <w:sz w:val="22"/>
          <w:szCs w:val="22"/>
          <w:shd w:val="clear" w:color="auto" w:fill="FFFFFF"/>
        </w:rPr>
        <w:t>Nüfus Cüzdanı Örneği veya Fotokopisi,</w:t>
      </w:r>
    </w:p>
    <w:p w:rsidR="00B5024A" w:rsidRPr="003E479E" w:rsidRDefault="00B5024A" w:rsidP="00B5024A">
      <w:pPr>
        <w:pStyle w:val="ListeParagraf"/>
        <w:numPr>
          <w:ilvl w:val="0"/>
          <w:numId w:val="2"/>
        </w:numPr>
        <w:rPr>
          <w:sz w:val="22"/>
          <w:szCs w:val="22"/>
        </w:rPr>
      </w:pPr>
      <w:r w:rsidRPr="003E479E">
        <w:rPr>
          <w:sz w:val="22"/>
          <w:szCs w:val="22"/>
          <w:shd w:val="clear" w:color="auto" w:fill="FFFFFF"/>
        </w:rPr>
        <w:t>İkametgâh Belgesi,</w:t>
      </w:r>
    </w:p>
    <w:p w:rsidR="00B5024A" w:rsidRPr="003E479E" w:rsidRDefault="00B5024A" w:rsidP="00B5024A">
      <w:pPr>
        <w:pStyle w:val="ListeParagraf"/>
        <w:numPr>
          <w:ilvl w:val="0"/>
          <w:numId w:val="2"/>
        </w:numPr>
        <w:rPr>
          <w:sz w:val="22"/>
          <w:szCs w:val="22"/>
        </w:rPr>
      </w:pPr>
      <w:r w:rsidRPr="003E479E">
        <w:rPr>
          <w:sz w:val="22"/>
          <w:szCs w:val="22"/>
          <w:shd w:val="clear" w:color="auto" w:fill="FFFFFF"/>
        </w:rPr>
        <w:t xml:space="preserve">4 Adet Vesikalık Fotoğraf ve Fotoğrafların CD’de Kopyası </w:t>
      </w:r>
      <w:proofErr w:type="gramStart"/>
      <w:r w:rsidRPr="003E479E">
        <w:rPr>
          <w:sz w:val="22"/>
          <w:szCs w:val="22"/>
          <w:shd w:val="clear" w:color="auto" w:fill="FFFFFF"/>
        </w:rPr>
        <w:t>(</w:t>
      </w:r>
      <w:proofErr w:type="gramEnd"/>
      <w:r w:rsidRPr="003E479E">
        <w:rPr>
          <w:sz w:val="22"/>
          <w:szCs w:val="22"/>
          <w:shd w:val="clear" w:color="auto" w:fill="FFFFFF"/>
        </w:rPr>
        <w:t xml:space="preserve"> Yükseköğretim Kurumları Kılık, Kıyafet </w:t>
      </w:r>
    </w:p>
    <w:p w:rsidR="00B5024A" w:rsidRDefault="00B5024A" w:rsidP="00B5024A">
      <w:pPr>
        <w:ind w:left="720"/>
        <w:rPr>
          <w:sz w:val="22"/>
          <w:szCs w:val="22"/>
          <w:shd w:val="clear" w:color="auto" w:fill="FFFFFF"/>
        </w:rPr>
      </w:pPr>
      <w:r w:rsidRPr="003E479E">
        <w:rPr>
          <w:sz w:val="22"/>
          <w:szCs w:val="22"/>
          <w:shd w:val="clear" w:color="auto" w:fill="FFFFFF"/>
        </w:rPr>
        <w:t>Yönetmeliği’ne uygun çekilmiş</w:t>
      </w:r>
      <w:proofErr w:type="gramStart"/>
      <w:r w:rsidRPr="003E479E">
        <w:rPr>
          <w:sz w:val="22"/>
          <w:szCs w:val="22"/>
          <w:shd w:val="clear" w:color="auto" w:fill="FFFFFF"/>
        </w:rPr>
        <w:t>)</w:t>
      </w:r>
      <w:proofErr w:type="gramEnd"/>
    </w:p>
    <w:p w:rsidR="00B5024A" w:rsidRDefault="00B5024A" w:rsidP="00B5024A">
      <w:pPr>
        <w:ind w:left="720"/>
        <w:rPr>
          <w:sz w:val="22"/>
          <w:szCs w:val="22"/>
          <w:shd w:val="clear" w:color="auto" w:fill="FFFFFF"/>
        </w:rPr>
      </w:pPr>
    </w:p>
    <w:p w:rsidR="00B5024A" w:rsidRPr="003E479E" w:rsidRDefault="00B5024A" w:rsidP="00B5024A">
      <w:pPr>
        <w:rPr>
          <w:b/>
          <w:sz w:val="22"/>
          <w:szCs w:val="22"/>
          <w:shd w:val="clear" w:color="auto" w:fill="FFFFFF"/>
        </w:rPr>
      </w:pPr>
      <w:r>
        <w:rPr>
          <w:sz w:val="22"/>
          <w:szCs w:val="22"/>
          <w:shd w:val="clear" w:color="auto" w:fill="FFFFFF"/>
        </w:rPr>
        <w:t xml:space="preserve">  </w:t>
      </w:r>
      <w:r w:rsidRPr="003E479E">
        <w:rPr>
          <w:b/>
          <w:sz w:val="22"/>
          <w:szCs w:val="22"/>
          <w:shd w:val="clear" w:color="auto" w:fill="FFFFFF"/>
        </w:rPr>
        <w:t>* Doktora Programlarına müracaat edecek öğrencilerin Lisans, Yüksek Lisans Diploması ve Transkriptlerini getirmeleri gerekmektedir.</w:t>
      </w:r>
    </w:p>
    <w:p w:rsidR="00B5024A" w:rsidRPr="003E479E" w:rsidRDefault="00B5024A" w:rsidP="00B5024A">
      <w:pPr>
        <w:rPr>
          <w:b/>
          <w:sz w:val="22"/>
          <w:szCs w:val="22"/>
          <w:shd w:val="clear" w:color="auto" w:fill="FFFFFF"/>
        </w:rPr>
      </w:pPr>
    </w:p>
    <w:p w:rsidR="00B5024A" w:rsidRPr="003E479E" w:rsidRDefault="00B5024A" w:rsidP="00B5024A">
      <w:pPr>
        <w:rPr>
          <w:b/>
          <w:sz w:val="22"/>
          <w:szCs w:val="22"/>
          <w:shd w:val="clear" w:color="auto" w:fill="FFFFFF"/>
        </w:rPr>
      </w:pPr>
      <w:r w:rsidRPr="003E479E">
        <w:rPr>
          <w:b/>
          <w:sz w:val="22"/>
          <w:szCs w:val="22"/>
          <w:shd w:val="clear" w:color="auto" w:fill="FFFFFF"/>
        </w:rPr>
        <w:t xml:space="preserve">  * Adaylardan istenen söz konusu belgelerin aslı, mezun olduğu okul veya Enstitü tarafından onaylı örneği kabul edilir. </w:t>
      </w:r>
    </w:p>
    <w:p w:rsidR="00B5024A" w:rsidRPr="003E479E" w:rsidRDefault="00B5024A" w:rsidP="00B5024A">
      <w:pPr>
        <w:spacing w:beforeLines="80" w:before="192" w:afterLines="80" w:after="192"/>
        <w:jc w:val="both"/>
        <w:rPr>
          <w:b/>
          <w:sz w:val="22"/>
          <w:szCs w:val="22"/>
          <w:u w:val="single"/>
        </w:rPr>
      </w:pPr>
      <w:r w:rsidRPr="003E479E">
        <w:rPr>
          <w:b/>
          <w:sz w:val="22"/>
          <w:szCs w:val="22"/>
          <w:u w:val="single"/>
        </w:rPr>
        <w:t>NOT</w:t>
      </w:r>
    </w:p>
    <w:p w:rsidR="00B5024A" w:rsidRPr="003E479E" w:rsidRDefault="00B5024A" w:rsidP="00B5024A">
      <w:pPr>
        <w:numPr>
          <w:ilvl w:val="0"/>
          <w:numId w:val="1"/>
        </w:numPr>
        <w:spacing w:beforeLines="80" w:before="192" w:afterLines="80" w:after="192"/>
        <w:contextualSpacing/>
        <w:rPr>
          <w:b/>
          <w:sz w:val="22"/>
          <w:szCs w:val="22"/>
        </w:rPr>
      </w:pPr>
      <w:r w:rsidRPr="003E479E">
        <w:rPr>
          <w:sz w:val="22"/>
          <w:szCs w:val="22"/>
        </w:rPr>
        <w:t>Kesin kayıt, başvuru sırasında istenen belgeler ile birlikte akademik takvimde belirtilen tarihler arasında yapılacaktır.</w:t>
      </w:r>
    </w:p>
    <w:p w:rsidR="00B5024A" w:rsidRPr="003E479E" w:rsidRDefault="00B5024A" w:rsidP="00B5024A">
      <w:pPr>
        <w:numPr>
          <w:ilvl w:val="0"/>
          <w:numId w:val="1"/>
        </w:numPr>
        <w:spacing w:beforeLines="80" w:before="192" w:afterLines="80" w:after="192"/>
        <w:contextualSpacing/>
        <w:rPr>
          <w:b/>
          <w:sz w:val="22"/>
          <w:szCs w:val="22"/>
        </w:rPr>
      </w:pPr>
      <w:r w:rsidRPr="003E479E">
        <w:rPr>
          <w:sz w:val="22"/>
          <w:szCs w:val="22"/>
        </w:rPr>
        <w:t>Adaylar yalnız bir Anabilim dalına kayıt yapabilirler.</w:t>
      </w:r>
    </w:p>
    <w:p w:rsidR="00B5024A" w:rsidRPr="003E479E" w:rsidRDefault="00B5024A" w:rsidP="00B5024A">
      <w:pPr>
        <w:numPr>
          <w:ilvl w:val="0"/>
          <w:numId w:val="1"/>
        </w:numPr>
        <w:spacing w:beforeLines="80" w:before="192" w:afterLines="80" w:after="192"/>
        <w:contextualSpacing/>
        <w:rPr>
          <w:b/>
          <w:sz w:val="22"/>
          <w:szCs w:val="22"/>
        </w:rPr>
      </w:pPr>
      <w:r w:rsidRPr="003E479E">
        <w:rPr>
          <w:sz w:val="22"/>
          <w:szCs w:val="22"/>
        </w:rPr>
        <w:t>Başvuran adaylar mülakat sınavına katılmak zorundadır.</w:t>
      </w:r>
    </w:p>
    <w:p w:rsidR="00B5024A" w:rsidRPr="00415725" w:rsidRDefault="00B5024A" w:rsidP="00B5024A">
      <w:pPr>
        <w:numPr>
          <w:ilvl w:val="0"/>
          <w:numId w:val="1"/>
        </w:numPr>
        <w:spacing w:beforeLines="80" w:before="192" w:afterLines="80" w:after="192"/>
        <w:contextualSpacing/>
        <w:rPr>
          <w:sz w:val="24"/>
          <w:szCs w:val="24"/>
        </w:rPr>
      </w:pPr>
      <w:r w:rsidRPr="00415725">
        <w:rPr>
          <w:sz w:val="22"/>
          <w:szCs w:val="22"/>
        </w:rPr>
        <w:t xml:space="preserve">Adaylar değerlendirme sonuçlarını </w:t>
      </w:r>
      <w:hyperlink r:id="rId7" w:tgtFrame="_blank" w:history="1">
        <w:r w:rsidRPr="00415725">
          <w:rPr>
            <w:rStyle w:val="Kpr"/>
            <w:rFonts w:eastAsiaTheme="majorEastAsia"/>
            <w:sz w:val="22"/>
            <w:szCs w:val="22"/>
          </w:rPr>
          <w:t>http://ebe.mehmetakif.edu.tr</w:t>
        </w:r>
      </w:hyperlink>
      <w:r w:rsidRPr="00415725">
        <w:rPr>
          <w:sz w:val="22"/>
          <w:szCs w:val="22"/>
        </w:rPr>
        <w:t xml:space="preserve"> adresinden öğrenebileceklerdir.</w:t>
      </w:r>
    </w:p>
    <w:p w:rsidR="00E31827" w:rsidRDefault="00E31827"/>
    <w:p w:rsidR="006E5F24" w:rsidRDefault="006E5F24"/>
    <w:p w:rsidR="006E5F24" w:rsidRDefault="006E5F24"/>
    <w:p w:rsidR="006E5F24" w:rsidRDefault="006E5F24"/>
    <w:p w:rsidR="006E5F24" w:rsidRDefault="006E5F24"/>
    <w:p w:rsidR="006E5F24" w:rsidRDefault="006E5F24"/>
    <w:p w:rsidR="006E5F24" w:rsidRDefault="006E5F24">
      <w:bookmarkStart w:id="0" w:name="_GoBack"/>
      <w:bookmarkEnd w:id="0"/>
    </w:p>
    <w:sectPr w:rsidR="006E5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DE1"/>
    <w:multiLevelType w:val="hybridMultilevel"/>
    <w:tmpl w:val="B6E4E6C8"/>
    <w:lvl w:ilvl="0" w:tplc="2574376A">
      <w:start w:val="1"/>
      <w:numFmt w:val="bullet"/>
      <w:lvlText w:val=""/>
      <w:lvlJc w:val="left"/>
      <w:pPr>
        <w:ind w:left="862" w:hanging="360"/>
      </w:pPr>
      <w:rPr>
        <w:rFonts w:ascii="Symbol" w:hAnsi="Symbol" w:hint="default"/>
        <w:color w:val="auto"/>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4DCB3064"/>
    <w:multiLevelType w:val="hybridMultilevel"/>
    <w:tmpl w:val="DBB41A8E"/>
    <w:lvl w:ilvl="0" w:tplc="2D7C5B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A0"/>
    <w:rsid w:val="006301A0"/>
    <w:rsid w:val="006E5F24"/>
    <w:rsid w:val="00B5024A"/>
    <w:rsid w:val="00E31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5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5024A"/>
    <w:rPr>
      <w:color w:val="0000FF"/>
      <w:u w:val="single"/>
    </w:rPr>
  </w:style>
  <w:style w:type="paragraph" w:styleId="ListeParagraf">
    <w:name w:val="List Paragraph"/>
    <w:basedOn w:val="Normal"/>
    <w:uiPriority w:val="34"/>
    <w:qFormat/>
    <w:rsid w:val="00B50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5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5024A"/>
    <w:rPr>
      <w:color w:val="0000FF"/>
      <w:u w:val="single"/>
    </w:rPr>
  </w:style>
  <w:style w:type="paragraph" w:styleId="ListeParagraf">
    <w:name w:val="List Paragraph"/>
    <w:basedOn w:val="Normal"/>
    <w:uiPriority w:val="34"/>
    <w:qFormat/>
    <w:rsid w:val="00B5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be.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e.mehmetakif.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ISIK</dc:creator>
  <cp:keywords/>
  <dc:description/>
  <cp:lastModifiedBy>Özlem ISIK</cp:lastModifiedBy>
  <cp:revision>3</cp:revision>
  <cp:lastPrinted>2017-12-19T14:39:00Z</cp:lastPrinted>
  <dcterms:created xsi:type="dcterms:W3CDTF">2017-12-07T11:59:00Z</dcterms:created>
  <dcterms:modified xsi:type="dcterms:W3CDTF">2017-12-19T15:10:00Z</dcterms:modified>
</cp:coreProperties>
</file>